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spacing w:after="0" w:before="75" w:line="278.00000000000006" w:lineRule="auto"/>
        <w:rPr>
          <w:u w:val="none"/>
        </w:rPr>
      </w:pPr>
      <w:r w:rsidDel="00000000" w:rsidR="00000000" w:rsidRPr="00000000">
        <w:rPr>
          <w:smallCaps w:val="1"/>
          <w:rtl w:val="0"/>
        </w:rPr>
        <w:t xml:space="preserve">f</w:t>
      </w:r>
      <w:r w:rsidDel="00000000" w:rsidR="00000000" w:rsidRPr="00000000">
        <w:rPr>
          <w:smallCaps w:val="1"/>
          <w:u w:val="single"/>
          <w:rtl w:val="0"/>
        </w:rPr>
        <w:t xml:space="preserve">ac-simile scheda progetto da redigersi su carta intestata del soggetto</w:t>
      </w:r>
      <w:r w:rsidDel="00000000" w:rsidR="00000000" w:rsidRPr="00000000">
        <w:rPr>
          <w:smallCaps w:val="1"/>
          <w:u w:val="none"/>
          <w:rtl w:val="0"/>
        </w:rPr>
        <w:t xml:space="preserve"> </w:t>
      </w:r>
      <w:r w:rsidDel="00000000" w:rsidR="00000000" w:rsidRPr="00000000">
        <w:rPr>
          <w:smallCaps w:val="1"/>
          <w:u w:val="single"/>
          <w:rtl w:val="0"/>
        </w:rPr>
        <w:t xml:space="preserve">richiedente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9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La scheda, sottoscritta dal Legale Rappresentante, deve riportare le seguenti informazioni: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079.0" w:type="dxa"/>
        <w:jc w:val="left"/>
        <w:tblInd w:w="50.0" w:type="dxa"/>
        <w:tblLayout w:type="fixed"/>
        <w:tblLook w:val="0000"/>
      </w:tblPr>
      <w:tblGrid>
        <w:gridCol w:w="2879"/>
        <w:gridCol w:w="7200"/>
        <w:tblGridChange w:id="0">
          <w:tblGrid>
            <w:gridCol w:w="2879"/>
            <w:gridCol w:w="7200"/>
          </w:tblGrid>
        </w:tblGridChange>
      </w:tblGrid>
      <w:tr>
        <w:trPr>
          <w:cantSplit w:val="0"/>
          <w:trHeight w:val="54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1" w:line="240" w:lineRule="auto"/>
              <w:ind w:left="10" w:right="5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TITOLO DEL PROGETTO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6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49" w:line="240" w:lineRule="auto"/>
              <w:ind w:left="124" w:right="116" w:firstLine="6.999999999999993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SINTETICA DESCRIZIONE DI OBIETTIVI E CONTENUTI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6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94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" w:right="4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DESTINATARI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1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89"/>
              </w:tabs>
              <w:spacing w:after="0" w:before="0" w:line="240" w:lineRule="auto"/>
              <w:ind w:left="789" w:right="0" w:hanging="36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destinatari dell’iniziativa (fascia d’età e tipologia)</w:t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89"/>
              </w:tabs>
              <w:spacing w:after="0" w:before="120" w:line="240" w:lineRule="auto"/>
              <w:ind w:left="789" w:right="0" w:hanging="36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eventuale numero massimo di destinatari/partecipanti</w:t>
            </w:r>
          </w:p>
        </w:tc>
      </w:tr>
      <w:tr>
        <w:trPr>
          <w:cantSplit w:val="0"/>
          <w:trHeight w:val="196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8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" w:right="2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TEMPI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62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89"/>
              </w:tabs>
              <w:spacing w:after="0" w:before="0" w:line="253" w:lineRule="auto"/>
              <w:ind w:left="789" w:right="0" w:hanging="363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data di inizio e di fine del progetto</w:t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89"/>
              </w:tabs>
              <w:spacing w:after="0" w:before="0" w:line="252.00000000000003" w:lineRule="auto"/>
              <w:ind w:left="789" w:right="0" w:hanging="363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periodicità dell’attività (giornaliera, settimanale, mensile etc)</w:t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82"/>
                <w:tab w:val="left" w:leader="none" w:pos="789"/>
              </w:tabs>
              <w:spacing w:after="0" w:before="0" w:line="240" w:lineRule="auto"/>
              <w:ind w:left="782" w:right="428" w:hanging="356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date o momenti di attività accessorie o eventuali (es. giornata conclusiva)</w:t>
            </w:r>
          </w:p>
        </w:tc>
      </w:tr>
      <w:tr>
        <w:trPr>
          <w:cantSplit w:val="0"/>
          <w:trHeight w:val="133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9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" w:right="5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LUOGO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7" w:line="240" w:lineRule="auto"/>
              <w:ind w:left="6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Spazi/strutture presso cui si svolgerà l’iniziativa</w:t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6" w:line="240" w:lineRule="auto"/>
              <w:ind w:left="6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2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8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39" w:right="505" w:hanging="324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ALTRI SOGGETTI COINVOLTI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89"/>
              </w:tabs>
              <w:spacing w:after="0" w:before="117" w:line="240" w:lineRule="auto"/>
              <w:ind w:left="789" w:right="258" w:hanging="36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denominazione e rapporti con l’ente richiedente (cariche sociali rivestite, rapporti di lavoro/volontariato etc);</w:t>
            </w:r>
          </w:p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89"/>
              </w:tabs>
              <w:spacing w:after="0" w:before="120" w:line="240" w:lineRule="auto"/>
              <w:ind w:left="789" w:right="0" w:hanging="36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professionalità;</w:t>
            </w:r>
          </w:p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0" w:line="240" w:lineRule="auto"/>
              <w:ind w:left="6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4" w:lineRule="auto"/>
              <w:ind w:left="1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REFERENTE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4" w:lineRule="auto"/>
              <w:ind w:left="6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Nome cognome, recapiti telefonici, indirizzo posta elettronica</w:t>
            </w:r>
          </w:p>
        </w:tc>
      </w:tr>
    </w:tbl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footerReference r:id="rId7" w:type="default"/>
      <w:pgSz w:h="16838" w:w="11906" w:orient="portrait"/>
      <w:pgMar w:bottom="1000" w:top="1500" w:left="850" w:right="850" w:header="0" w:footer="803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 New Roman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5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3229928</wp:posOffset>
              </wp:positionH>
              <wp:positionV relativeFrom="paragraph">
                <wp:posOffset>10039033</wp:posOffset>
              </wp:positionV>
              <wp:extent cx="118110" cy="219075"/>
              <wp:effectExtent b="0" l="0" r="0" t="0"/>
              <wp:wrapNone/>
              <wp:docPr id="2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5291640" y="3675240"/>
                        <a:ext cx="108720" cy="2095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20" w:line="240"/>
                            <w:ind w:left="20" w:right="0" w:firstLine="2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ahoma" w:cs="Tahoma" w:eastAsia="Tahoma" w:hAnsi="Tahoma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4"/>
                              <w:vertAlign w:val="baseline"/>
                            </w:rPr>
                            <w:t xml:space="preserve">1</w:t>
                          </w:r>
                        </w:p>
                      </w:txbxContent>
                    </wps:txbx>
                    <wps:bodyPr anchorCtr="0" anchor="t" bIns="0" lIns="0" spcFirstLastPara="1" rIns="0" wrap="square" tIns="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3229928</wp:posOffset>
              </wp:positionH>
              <wp:positionV relativeFrom="paragraph">
                <wp:posOffset>10039033</wp:posOffset>
              </wp:positionV>
              <wp:extent cx="118110" cy="219075"/>
              <wp:effectExtent b="0" l="0" r="0" t="0"/>
              <wp:wrapNone/>
              <wp:docPr id="2" name="image1.png"/>
              <a:graphic>
                <a:graphicData uri="http://schemas.openxmlformats.org/drawingml/2006/picture">
                  <pic:pic>
                    <pic:nvPicPr>
                      <pic:cNvPr id="0" name="image1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18110" cy="21907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0"/>
      <w:numFmt w:val="bullet"/>
      <w:lvlText w:val="-"/>
      <w:lvlJc w:val="left"/>
      <w:pPr>
        <w:ind w:left="789" w:hanging="359.99999999999994"/>
      </w:pPr>
      <w:rPr>
        <w:rFonts w:ascii="Times New Roman" w:cs="Times New Roman" w:eastAsia="Times New Roman" w:hAnsi="Times New Roman"/>
        <w:b w:val="0"/>
        <w:i w:val="0"/>
        <w:sz w:val="22"/>
        <w:szCs w:val="22"/>
      </w:rPr>
    </w:lvl>
    <w:lvl w:ilvl="1">
      <w:start w:val="0"/>
      <w:numFmt w:val="bullet"/>
      <w:lvlText w:val="●"/>
      <w:lvlJc w:val="left"/>
      <w:pPr>
        <w:ind w:left="1421" w:hanging="360"/>
      </w:pPr>
      <w:rPr>
        <w:rFonts w:ascii="Noto Sans Symbols" w:cs="Noto Sans Symbols" w:eastAsia="Noto Sans Symbols" w:hAnsi="Noto Sans Symbols"/>
      </w:rPr>
    </w:lvl>
    <w:lvl w:ilvl="2">
      <w:start w:val="0"/>
      <w:numFmt w:val="bullet"/>
      <w:lvlText w:val="●"/>
      <w:lvlJc w:val="left"/>
      <w:pPr>
        <w:ind w:left="2062" w:hanging="360"/>
      </w:pPr>
      <w:rPr>
        <w:rFonts w:ascii="Noto Sans Symbols" w:cs="Noto Sans Symbols" w:eastAsia="Noto Sans Symbols" w:hAnsi="Noto Sans Symbols"/>
      </w:rPr>
    </w:lvl>
    <w:lvl w:ilvl="3">
      <w:start w:val="0"/>
      <w:numFmt w:val="bullet"/>
      <w:lvlText w:val="●"/>
      <w:lvlJc w:val="left"/>
      <w:pPr>
        <w:ind w:left="2703" w:hanging="360"/>
      </w:pPr>
      <w:rPr>
        <w:rFonts w:ascii="Noto Sans Symbols" w:cs="Noto Sans Symbols" w:eastAsia="Noto Sans Symbols" w:hAnsi="Noto Sans Symbols"/>
      </w:rPr>
    </w:lvl>
    <w:lvl w:ilvl="4">
      <w:start w:val="0"/>
      <w:numFmt w:val="bullet"/>
      <w:lvlText w:val="●"/>
      <w:lvlJc w:val="left"/>
      <w:pPr>
        <w:ind w:left="3344" w:hanging="360"/>
      </w:pPr>
      <w:rPr>
        <w:rFonts w:ascii="Noto Sans Symbols" w:cs="Noto Sans Symbols" w:eastAsia="Noto Sans Symbols" w:hAnsi="Noto Sans Symbols"/>
      </w:rPr>
    </w:lvl>
    <w:lvl w:ilvl="5">
      <w:start w:val="0"/>
      <w:numFmt w:val="bullet"/>
      <w:lvlText w:val="●"/>
      <w:lvlJc w:val="left"/>
      <w:pPr>
        <w:ind w:left="3985" w:hanging="360"/>
      </w:pPr>
      <w:rPr>
        <w:rFonts w:ascii="Noto Sans Symbols" w:cs="Noto Sans Symbols" w:eastAsia="Noto Sans Symbols" w:hAnsi="Noto Sans Symbols"/>
      </w:rPr>
    </w:lvl>
    <w:lvl w:ilvl="6">
      <w:start w:val="0"/>
      <w:numFmt w:val="bullet"/>
      <w:lvlText w:val="●"/>
      <w:lvlJc w:val="left"/>
      <w:pPr>
        <w:ind w:left="4626" w:hanging="360"/>
      </w:pPr>
      <w:rPr>
        <w:rFonts w:ascii="Noto Sans Symbols" w:cs="Noto Sans Symbols" w:eastAsia="Noto Sans Symbols" w:hAnsi="Noto Sans Symbols"/>
      </w:rPr>
    </w:lvl>
    <w:lvl w:ilvl="7">
      <w:start w:val="0"/>
      <w:numFmt w:val="bullet"/>
      <w:lvlText w:val="●"/>
      <w:lvlJc w:val="left"/>
      <w:pPr>
        <w:ind w:left="5267" w:hanging="360"/>
      </w:pPr>
      <w:rPr>
        <w:rFonts w:ascii="Noto Sans Symbols" w:cs="Noto Sans Symbols" w:eastAsia="Noto Sans Symbols" w:hAnsi="Noto Sans Symbols"/>
      </w:rPr>
    </w:lvl>
    <w:lvl w:ilvl="8">
      <w:start w:val="0"/>
      <w:numFmt w:val="bullet"/>
      <w:lvlText w:val="●"/>
      <w:lvlJc w:val="left"/>
      <w:pPr>
        <w:ind w:left="5908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0"/>
      <w:numFmt w:val="bullet"/>
      <w:lvlText w:val="-"/>
      <w:lvlJc w:val="left"/>
      <w:pPr>
        <w:ind w:left="782" w:hanging="362.99999999999994"/>
      </w:pPr>
      <w:rPr>
        <w:rFonts w:ascii="Times New Roman" w:cs="Times New Roman" w:eastAsia="Times New Roman" w:hAnsi="Times New Roman"/>
        <w:b w:val="0"/>
        <w:i w:val="0"/>
        <w:sz w:val="22"/>
        <w:szCs w:val="22"/>
      </w:rPr>
    </w:lvl>
    <w:lvl w:ilvl="1">
      <w:start w:val="0"/>
      <w:numFmt w:val="bullet"/>
      <w:lvlText w:val="●"/>
      <w:lvlJc w:val="left"/>
      <w:pPr>
        <w:ind w:left="1421" w:hanging="363"/>
      </w:pPr>
      <w:rPr>
        <w:rFonts w:ascii="Noto Sans Symbols" w:cs="Noto Sans Symbols" w:eastAsia="Noto Sans Symbols" w:hAnsi="Noto Sans Symbols"/>
      </w:rPr>
    </w:lvl>
    <w:lvl w:ilvl="2">
      <w:start w:val="0"/>
      <w:numFmt w:val="bullet"/>
      <w:lvlText w:val="●"/>
      <w:lvlJc w:val="left"/>
      <w:pPr>
        <w:ind w:left="2062" w:hanging="363.0000000000002"/>
      </w:pPr>
      <w:rPr>
        <w:rFonts w:ascii="Noto Sans Symbols" w:cs="Noto Sans Symbols" w:eastAsia="Noto Sans Symbols" w:hAnsi="Noto Sans Symbols"/>
      </w:rPr>
    </w:lvl>
    <w:lvl w:ilvl="3">
      <w:start w:val="0"/>
      <w:numFmt w:val="bullet"/>
      <w:lvlText w:val="●"/>
      <w:lvlJc w:val="left"/>
      <w:pPr>
        <w:ind w:left="2703" w:hanging="363"/>
      </w:pPr>
      <w:rPr>
        <w:rFonts w:ascii="Noto Sans Symbols" w:cs="Noto Sans Symbols" w:eastAsia="Noto Sans Symbols" w:hAnsi="Noto Sans Symbols"/>
      </w:rPr>
    </w:lvl>
    <w:lvl w:ilvl="4">
      <w:start w:val="0"/>
      <w:numFmt w:val="bullet"/>
      <w:lvlText w:val="●"/>
      <w:lvlJc w:val="left"/>
      <w:pPr>
        <w:ind w:left="3344" w:hanging="363.00000000000045"/>
      </w:pPr>
      <w:rPr>
        <w:rFonts w:ascii="Noto Sans Symbols" w:cs="Noto Sans Symbols" w:eastAsia="Noto Sans Symbols" w:hAnsi="Noto Sans Symbols"/>
      </w:rPr>
    </w:lvl>
    <w:lvl w:ilvl="5">
      <w:start w:val="0"/>
      <w:numFmt w:val="bullet"/>
      <w:lvlText w:val="●"/>
      <w:lvlJc w:val="left"/>
      <w:pPr>
        <w:ind w:left="3985" w:hanging="363"/>
      </w:pPr>
      <w:rPr>
        <w:rFonts w:ascii="Noto Sans Symbols" w:cs="Noto Sans Symbols" w:eastAsia="Noto Sans Symbols" w:hAnsi="Noto Sans Symbols"/>
      </w:rPr>
    </w:lvl>
    <w:lvl w:ilvl="6">
      <w:start w:val="0"/>
      <w:numFmt w:val="bullet"/>
      <w:lvlText w:val="●"/>
      <w:lvlJc w:val="left"/>
      <w:pPr>
        <w:ind w:left="4626" w:hanging="363"/>
      </w:pPr>
      <w:rPr>
        <w:rFonts w:ascii="Noto Sans Symbols" w:cs="Noto Sans Symbols" w:eastAsia="Noto Sans Symbols" w:hAnsi="Noto Sans Symbols"/>
      </w:rPr>
    </w:lvl>
    <w:lvl w:ilvl="7">
      <w:start w:val="0"/>
      <w:numFmt w:val="bullet"/>
      <w:lvlText w:val="●"/>
      <w:lvlJc w:val="left"/>
      <w:pPr>
        <w:ind w:left="5267" w:hanging="363"/>
      </w:pPr>
      <w:rPr>
        <w:rFonts w:ascii="Noto Sans Symbols" w:cs="Noto Sans Symbols" w:eastAsia="Noto Sans Symbols" w:hAnsi="Noto Sans Symbols"/>
      </w:rPr>
    </w:lvl>
    <w:lvl w:ilvl="8">
      <w:start w:val="0"/>
      <w:numFmt w:val="bullet"/>
      <w:lvlText w:val="●"/>
      <w:lvlJc w:val="left"/>
      <w:pPr>
        <w:ind w:left="5908" w:hanging="363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0"/>
      <w:numFmt w:val="bullet"/>
      <w:lvlText w:val="-"/>
      <w:lvlJc w:val="left"/>
      <w:pPr>
        <w:ind w:left="789" w:hanging="359.99999999999994"/>
      </w:pPr>
      <w:rPr>
        <w:rFonts w:ascii="Times New Roman" w:cs="Times New Roman" w:eastAsia="Times New Roman" w:hAnsi="Times New Roman"/>
        <w:b w:val="0"/>
        <w:i w:val="0"/>
        <w:sz w:val="22"/>
        <w:szCs w:val="22"/>
      </w:rPr>
    </w:lvl>
    <w:lvl w:ilvl="1">
      <w:start w:val="0"/>
      <w:numFmt w:val="bullet"/>
      <w:lvlText w:val="●"/>
      <w:lvlJc w:val="left"/>
      <w:pPr>
        <w:ind w:left="1421" w:hanging="360"/>
      </w:pPr>
      <w:rPr>
        <w:rFonts w:ascii="Noto Sans Symbols" w:cs="Noto Sans Symbols" w:eastAsia="Noto Sans Symbols" w:hAnsi="Noto Sans Symbols"/>
      </w:rPr>
    </w:lvl>
    <w:lvl w:ilvl="2">
      <w:start w:val="0"/>
      <w:numFmt w:val="bullet"/>
      <w:lvlText w:val="●"/>
      <w:lvlJc w:val="left"/>
      <w:pPr>
        <w:ind w:left="2062" w:hanging="360"/>
      </w:pPr>
      <w:rPr>
        <w:rFonts w:ascii="Noto Sans Symbols" w:cs="Noto Sans Symbols" w:eastAsia="Noto Sans Symbols" w:hAnsi="Noto Sans Symbols"/>
      </w:rPr>
    </w:lvl>
    <w:lvl w:ilvl="3">
      <w:start w:val="0"/>
      <w:numFmt w:val="bullet"/>
      <w:lvlText w:val="●"/>
      <w:lvlJc w:val="left"/>
      <w:pPr>
        <w:ind w:left="2703" w:hanging="360"/>
      </w:pPr>
      <w:rPr>
        <w:rFonts w:ascii="Noto Sans Symbols" w:cs="Noto Sans Symbols" w:eastAsia="Noto Sans Symbols" w:hAnsi="Noto Sans Symbols"/>
      </w:rPr>
    </w:lvl>
    <w:lvl w:ilvl="4">
      <w:start w:val="0"/>
      <w:numFmt w:val="bullet"/>
      <w:lvlText w:val="●"/>
      <w:lvlJc w:val="left"/>
      <w:pPr>
        <w:ind w:left="3344" w:hanging="360"/>
      </w:pPr>
      <w:rPr>
        <w:rFonts w:ascii="Noto Sans Symbols" w:cs="Noto Sans Symbols" w:eastAsia="Noto Sans Symbols" w:hAnsi="Noto Sans Symbols"/>
      </w:rPr>
    </w:lvl>
    <w:lvl w:ilvl="5">
      <w:start w:val="0"/>
      <w:numFmt w:val="bullet"/>
      <w:lvlText w:val="●"/>
      <w:lvlJc w:val="left"/>
      <w:pPr>
        <w:ind w:left="3985" w:hanging="360"/>
      </w:pPr>
      <w:rPr>
        <w:rFonts w:ascii="Noto Sans Symbols" w:cs="Noto Sans Symbols" w:eastAsia="Noto Sans Symbols" w:hAnsi="Noto Sans Symbols"/>
      </w:rPr>
    </w:lvl>
    <w:lvl w:ilvl="6">
      <w:start w:val="0"/>
      <w:numFmt w:val="bullet"/>
      <w:lvlText w:val="●"/>
      <w:lvlJc w:val="left"/>
      <w:pPr>
        <w:ind w:left="4626" w:hanging="360"/>
      </w:pPr>
      <w:rPr>
        <w:rFonts w:ascii="Noto Sans Symbols" w:cs="Noto Sans Symbols" w:eastAsia="Noto Sans Symbols" w:hAnsi="Noto Sans Symbols"/>
      </w:rPr>
    </w:lvl>
    <w:lvl w:ilvl="7">
      <w:start w:val="0"/>
      <w:numFmt w:val="bullet"/>
      <w:lvlText w:val="●"/>
      <w:lvlJc w:val="left"/>
      <w:pPr>
        <w:ind w:left="5267" w:hanging="360"/>
      </w:pPr>
      <w:rPr>
        <w:rFonts w:ascii="Noto Sans Symbols" w:cs="Noto Sans Symbols" w:eastAsia="Noto Sans Symbols" w:hAnsi="Noto Sans Symbols"/>
      </w:rPr>
    </w:lvl>
    <w:lvl w:ilvl="8">
      <w:start w:val="0"/>
      <w:numFmt w:val="bullet"/>
      <w:lvlText w:val="●"/>
      <w:lvlJc w:val="left"/>
      <w:pPr>
        <w:ind w:left="5908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after="0" w:before="75" w:lineRule="auto"/>
      <w:ind w:left="4434" w:right="0" w:hanging="4064"/>
    </w:pPr>
    <w:rPr>
      <w:rFonts w:ascii="Arial" w:cs="Arial" w:eastAsia="Arial" w:hAnsi="Arial"/>
      <w:b w:val="1"/>
      <w:sz w:val="28"/>
      <w:szCs w:val="28"/>
      <w:u w:val="single"/>
    </w:rPr>
  </w:style>
  <w:style w:type="character" w:styleId="DefaultParagraphFont" w:default="1">
    <w:name w:val="Default Paragraph Font"/>
    <w:uiPriority w:val="1"/>
    <w:semiHidden w:val="1"/>
    <w:unhideWhenUsed w:val="1"/>
    <w:qFormat w:val="1"/>
    <w:rPr/>
  </w:style>
  <w:style w:type="character" w:styleId="CollegamentoInternet">
    <w:name w:val="Hyperlink"/>
    <w:rPr>
      <w:color w:val="000080"/>
      <w:u w:val="single"/>
    </w:rPr>
  </w:style>
  <w:style w:type="paragraph" w:styleId="Titolo">
    <w:name w:val="Titolo"/>
    <w:basedOn w:val="Normal"/>
    <w:next w:val="Corpodeltesto"/>
    <w:qFormat w:val="1"/>
    <w:pPr>
      <w:keepNext w:val="1"/>
      <w:spacing w:after="120" w:before="240"/>
    </w:pPr>
    <w:rPr>
      <w:rFonts w:ascii="Liberation Sans" w:cs="Arial Unicode MS" w:eastAsia="Microsoft YaHei" w:hAnsi="Liberation Sans"/>
      <w:sz w:val="28"/>
      <w:szCs w:val="28"/>
    </w:rPr>
  </w:style>
  <w:style w:type="paragraph" w:styleId="Corpodeltesto">
    <w:name w:val="Body Text"/>
    <w:basedOn w:val="Normal"/>
    <w:uiPriority w:val="1"/>
    <w:qFormat w:val="1"/>
    <w:pPr/>
    <w:rPr>
      <w:rFonts w:ascii="Arial MT" w:cs="Arial MT" w:eastAsia="Arial MT" w:hAnsi="Arial MT"/>
      <w:sz w:val="22"/>
      <w:szCs w:val="22"/>
      <w:lang w:bidi="ar-SA" w:eastAsia="en-US" w:val="it-IT"/>
    </w:rPr>
  </w:style>
  <w:style w:type="paragraph" w:styleId="Elenco">
    <w:name w:val="List"/>
    <w:basedOn w:val="Corpodeltesto"/>
    <w:pPr/>
    <w:rPr>
      <w:rFonts w:cs="Arial Unicode MS"/>
    </w:rPr>
  </w:style>
  <w:style w:type="paragraph" w:styleId="Didascalia">
    <w:name w:val="Caption"/>
    <w:basedOn w:val="Normal"/>
    <w:qFormat w:val="1"/>
    <w:pPr>
      <w:suppressLineNumbers w:val="1"/>
      <w:spacing w:after="120" w:before="120"/>
    </w:pPr>
    <w:rPr>
      <w:rFonts w:cs="Arial Unicode MS"/>
      <w:i w:val="1"/>
      <w:iCs w:val="1"/>
      <w:sz w:val="24"/>
      <w:szCs w:val="24"/>
    </w:rPr>
  </w:style>
  <w:style w:type="paragraph" w:styleId="Indice">
    <w:name w:val="Indice"/>
    <w:basedOn w:val="Normal"/>
    <w:qFormat w:val="1"/>
    <w:pPr>
      <w:suppressLineNumbers w:val="1"/>
    </w:pPr>
    <w:rPr>
      <w:rFonts w:cs="Arial Unicode MS"/>
    </w:rPr>
  </w:style>
  <w:style w:type="paragraph" w:styleId="ListParagraph">
    <w:name w:val="List Paragraph"/>
    <w:basedOn w:val="Normal"/>
    <w:uiPriority w:val="1"/>
    <w:qFormat w:val="1"/>
    <w:pPr/>
    <w:rPr>
      <w:lang w:bidi="ar-SA" w:eastAsia="en-US" w:val="it-IT"/>
    </w:rPr>
  </w:style>
  <w:style w:type="paragraph" w:styleId="TableParagraph">
    <w:name w:val="Table Paragraph"/>
    <w:basedOn w:val="Normal"/>
    <w:uiPriority w:val="1"/>
    <w:qFormat w:val="1"/>
    <w:pPr/>
    <w:rPr>
      <w:rFonts w:ascii="Arial MT" w:cs="Arial MT" w:eastAsia="Arial MT" w:hAnsi="Arial MT"/>
      <w:lang w:bidi="ar-SA" w:eastAsia="en-US" w:val="it-IT"/>
    </w:rPr>
  </w:style>
  <w:style w:type="paragraph" w:styleId="Intestazioneepidipagina">
    <w:name w:val="Intestazione e piè di pagina"/>
    <w:basedOn w:val="Normal"/>
    <w:qFormat w:val="1"/>
    <w:pPr/>
    <w:rPr/>
  </w:style>
  <w:style w:type="paragraph" w:styleId="Pidipagina">
    <w:name w:val="Footer"/>
    <w:basedOn w:val="Intestazioneepidipagina"/>
    <w:pPr/>
    <w:rPr/>
  </w:style>
  <w:style w:type="paragraph" w:styleId="Contenutocornice">
    <w:name w:val="Contenuto cornice"/>
    <w:basedOn w:val="Normal"/>
    <w:qFormat w:val="1"/>
    <w:pPr/>
    <w:rPr/>
  </w:style>
  <w:style w:type="numbering" w:styleId="NoList" w:default="1">
    <w:name w:val="No List"/>
    <w:uiPriority w:val="99"/>
    <w:semiHidden w:val="1"/>
    <w:unhideWhenUsed w:val="1"/>
    <w:qFormat w:val="1"/>
  </w:style>
  <w:style w:type="table" w:styleId="TableNormal" w:default="1">
    <w:name w:val="Table Normal"/>
    <w:uiPriority w:val="2"/>
    <w:semiHidden w:val="1"/>
    <w:unhideWhenUsed w:val="1"/>
    <w:qFormat w:val="1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5.0" w:type="dxa"/>
        <w:bottom w:w="0.0" w:type="dxa"/>
        <w:right w:w="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3icBSE2LZVaoVwwzUMJNLmXPW6A==">CgMxLjA4AHIhMVNSWHNCVG1ZTGppMktVdDBocjU0VVdyMnY4NVR5N1Qt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2025-09-30T09:34:07Z</dcterms:created>
  <dc:creator>Città di Torino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2017-02-14T00:00:00Z</vt:filetime>
  </property>
  <property fmtid="{D5CDD505-2E9C-101B-9397-08002B2CF9AE}" pid="3" name="Creator">
    <vt:lpwstr>PDFCreator Version 1.7.2</vt:lpwstr>
  </property>
  <property fmtid="{D5CDD505-2E9C-101B-9397-08002B2CF9AE}" pid="4" name="LastSaved">
    <vt:filetime>2025-09-30T00:00:00Z</vt:filetime>
  </property>
  <property fmtid="{D5CDD505-2E9C-101B-9397-08002B2CF9AE}" pid="5" name="Producer">
    <vt:lpwstr>GPL Ghostscript 9.10</vt:lpwstr>
  </property>
</Properties>
</file>